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D" w:rsidRPr="005025EF" w:rsidRDefault="005025EF" w:rsidP="005025EF">
      <w:pPr>
        <w:pStyle w:val="Style8"/>
        <w:widowControl/>
        <w:tabs>
          <w:tab w:val="left" w:pos="10065"/>
        </w:tabs>
        <w:spacing w:before="70" w:line="293" w:lineRule="exact"/>
        <w:ind w:left="10065" w:right="28" w:hanging="9788"/>
        <w:jc w:val="center"/>
        <w:rPr>
          <w:rStyle w:val="FontStyle14"/>
          <w:b/>
        </w:rPr>
      </w:pPr>
      <w:r w:rsidRPr="005025EF">
        <w:rPr>
          <w:rStyle w:val="FontStyle14"/>
          <w:b/>
        </w:rPr>
        <w:t>УСЛОВИЯ ПРОХОЖДЕНИЯ ДИСТАНЦИИ</w:t>
      </w:r>
    </w:p>
    <w:p w:rsidR="00C6501D" w:rsidRPr="00ED166D" w:rsidRDefault="00C6501D" w:rsidP="00415FE1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 w:rsidRPr="00ED166D">
        <w:rPr>
          <w:rStyle w:val="FontStyle14"/>
        </w:rPr>
        <w:t>1)</w:t>
      </w:r>
      <w:r w:rsidRPr="00ED166D">
        <w:rPr>
          <w:sz w:val="22"/>
          <w:szCs w:val="22"/>
        </w:rPr>
        <w:t xml:space="preserve"> Связка,  готовая для прохождения дистанции, должна явиться к судье при участниках сразу после старта предыдущей команды.</w:t>
      </w:r>
    </w:p>
    <w:p w:rsidR="00C6501D" w:rsidRPr="00762A37" w:rsidRDefault="00C6501D" w:rsidP="00ED7A5E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 w:rsidRPr="00ED166D">
        <w:rPr>
          <w:sz w:val="22"/>
          <w:szCs w:val="22"/>
        </w:rPr>
        <w:t xml:space="preserve">2) Участник, находящийся на дистанции, должен иметь командную страховку или находиться на </w:t>
      </w:r>
      <w:proofErr w:type="spellStart"/>
      <w:r w:rsidRPr="00ED166D">
        <w:rPr>
          <w:sz w:val="22"/>
          <w:szCs w:val="22"/>
        </w:rPr>
        <w:t>самостраховке</w:t>
      </w:r>
      <w:proofErr w:type="spellEnd"/>
      <w:r w:rsidR="00762A37">
        <w:rPr>
          <w:sz w:val="22"/>
          <w:szCs w:val="22"/>
        </w:rPr>
        <w:t>.</w:t>
      </w:r>
    </w:p>
    <w:p w:rsidR="00C6501D" w:rsidRPr="00D52958" w:rsidRDefault="00C6501D" w:rsidP="00ED7A5E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 w:rsidRPr="00ED166D">
        <w:rPr>
          <w:sz w:val="22"/>
          <w:szCs w:val="22"/>
        </w:rPr>
        <w:t>3) Началом движения участника на этапе является снятие его с самостраховки или пересечение условной ("с земли") или нанесенной на рельеф линии, обозначающей границы этапа.</w:t>
      </w:r>
    </w:p>
    <w:p w:rsidR="0001045E" w:rsidRPr="0001045E" w:rsidRDefault="00C6501D" w:rsidP="0001045E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 w:rsidRPr="00037BA1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При движении участник </w:t>
      </w:r>
      <w:proofErr w:type="spellStart"/>
      <w:r>
        <w:rPr>
          <w:sz w:val="22"/>
          <w:szCs w:val="22"/>
        </w:rPr>
        <w:t>встегивает</w:t>
      </w:r>
      <w:proofErr w:type="spellEnd"/>
      <w:r>
        <w:rPr>
          <w:sz w:val="22"/>
          <w:szCs w:val="22"/>
        </w:rPr>
        <w:t xml:space="preserve"> оттяжки в </w:t>
      </w:r>
      <w:r w:rsidR="00596EBC">
        <w:rPr>
          <w:sz w:val="22"/>
          <w:szCs w:val="22"/>
        </w:rPr>
        <w:t xml:space="preserve">промаркированные </w:t>
      </w:r>
      <w:r>
        <w:rPr>
          <w:sz w:val="22"/>
          <w:szCs w:val="22"/>
        </w:rPr>
        <w:t>промежуточные точки страховки</w:t>
      </w:r>
      <w:r w:rsidR="00596EBC">
        <w:rPr>
          <w:sz w:val="22"/>
          <w:szCs w:val="22"/>
        </w:rPr>
        <w:t>.</w:t>
      </w:r>
    </w:p>
    <w:p w:rsidR="00ED7A5E" w:rsidRDefault="00C6501D" w:rsidP="0001045E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>
        <w:rPr>
          <w:sz w:val="22"/>
          <w:szCs w:val="22"/>
        </w:rPr>
        <w:t xml:space="preserve">5) Пропуском промежуточной точки страховки является </w:t>
      </w:r>
      <w:proofErr w:type="spellStart"/>
      <w:r>
        <w:rPr>
          <w:sz w:val="22"/>
          <w:szCs w:val="22"/>
        </w:rPr>
        <w:t>встегивание</w:t>
      </w:r>
      <w:proofErr w:type="spellEnd"/>
      <w:r>
        <w:rPr>
          <w:sz w:val="22"/>
          <w:szCs w:val="22"/>
        </w:rPr>
        <w:t xml:space="preserve"> оттяжки в следующую промежуточную точку страховки </w:t>
      </w:r>
    </w:p>
    <w:p w:rsidR="00C6501D" w:rsidRDefault="00C6501D" w:rsidP="00ED7A5E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>
        <w:rPr>
          <w:sz w:val="22"/>
          <w:szCs w:val="22"/>
        </w:rPr>
        <w:t xml:space="preserve">6) На промежуточной страховочной станции происходит обязательная смена ведущего </w:t>
      </w:r>
      <w:r w:rsidR="00E50CEE">
        <w:rPr>
          <w:sz w:val="22"/>
          <w:szCs w:val="22"/>
        </w:rPr>
        <w:t>минимум один раз</w:t>
      </w:r>
      <w:r w:rsidR="00596EBC">
        <w:rPr>
          <w:sz w:val="22"/>
          <w:szCs w:val="22"/>
        </w:rPr>
        <w:t>. Для смешанных связок смена лидера не обязательна.</w:t>
      </w:r>
    </w:p>
    <w:p w:rsidR="00D54BC0" w:rsidRDefault="00762A37" w:rsidP="00ED7A5E">
      <w:pPr>
        <w:pStyle w:val="Style8"/>
        <w:widowControl/>
        <w:tabs>
          <w:tab w:val="left" w:pos="10065"/>
        </w:tabs>
        <w:spacing w:before="70" w:line="293" w:lineRule="exact"/>
        <w:ind w:right="28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C6501D">
        <w:rPr>
          <w:sz w:val="22"/>
          <w:szCs w:val="22"/>
        </w:rPr>
        <w:t xml:space="preserve">) Спуск участников со спусковой станции осуществляется </w:t>
      </w:r>
      <w:r>
        <w:rPr>
          <w:sz w:val="22"/>
          <w:szCs w:val="22"/>
        </w:rPr>
        <w:t>на спусковых устройствах (или узле УИАА)</w:t>
      </w:r>
      <w:r w:rsidR="00C6501D">
        <w:rPr>
          <w:sz w:val="22"/>
          <w:szCs w:val="22"/>
        </w:rPr>
        <w:t xml:space="preserve">, перила снимаются </w:t>
      </w:r>
      <w:proofErr w:type="spellStart"/>
      <w:r w:rsidR="00C6501D">
        <w:rPr>
          <w:sz w:val="22"/>
          <w:szCs w:val="22"/>
        </w:rPr>
        <w:t>самосбросом</w:t>
      </w:r>
      <w:proofErr w:type="spellEnd"/>
      <w:r w:rsidR="0061548D">
        <w:rPr>
          <w:sz w:val="22"/>
          <w:szCs w:val="22"/>
        </w:rPr>
        <w:t>. Данный пункт может быть изменен в соответствии с условиями трассы.</w:t>
      </w:r>
    </w:p>
    <w:p w:rsidR="00ED7A5E" w:rsidRDefault="00ED7A5E" w:rsidP="00ED7A5E">
      <w:pPr>
        <w:pStyle w:val="a1"/>
        <w:spacing w:after="0"/>
        <w:jc w:val="both"/>
        <w:rPr>
          <w:color w:val="000000"/>
        </w:rPr>
      </w:pPr>
      <w:r>
        <w:rPr>
          <w:sz w:val="22"/>
          <w:szCs w:val="22"/>
        </w:rPr>
        <w:t xml:space="preserve">8)  </w:t>
      </w:r>
      <w:r w:rsidRPr="00D4568D">
        <w:rPr>
          <w:color w:val="000000"/>
        </w:rPr>
        <w:t xml:space="preserve">Для верхней и нижней страховки применяются устройства </w:t>
      </w:r>
      <w:proofErr w:type="spellStart"/>
      <w:r w:rsidRPr="00D4568D">
        <w:rPr>
          <w:color w:val="000000"/>
        </w:rPr>
        <w:t>Гри-Гри</w:t>
      </w:r>
      <w:proofErr w:type="spellEnd"/>
      <w:r w:rsidRPr="00D4568D">
        <w:rPr>
          <w:color w:val="000000"/>
        </w:rPr>
        <w:t xml:space="preserve">, восьмерка, корзинка, </w:t>
      </w:r>
      <w:proofErr w:type="spellStart"/>
      <w:r w:rsidRPr="00D4568D">
        <w:rPr>
          <w:color w:val="000000"/>
        </w:rPr>
        <w:t>реверсо</w:t>
      </w:r>
      <w:proofErr w:type="spellEnd"/>
      <w:r w:rsidRPr="00D4568D">
        <w:rPr>
          <w:color w:val="000000"/>
        </w:rPr>
        <w:t xml:space="preserve"> с веревками соответствующих диаметров, страховка через один карабин запрещена.</w:t>
      </w:r>
    </w:p>
    <w:p w:rsidR="00ED7A5E" w:rsidRPr="00D4568D" w:rsidRDefault="00ED7A5E" w:rsidP="00ED7A5E">
      <w:pPr>
        <w:pStyle w:val="a1"/>
        <w:spacing w:after="0"/>
        <w:jc w:val="both"/>
        <w:rPr>
          <w:color w:val="000000"/>
        </w:rPr>
      </w:pPr>
      <w:r>
        <w:rPr>
          <w:color w:val="000000"/>
        </w:rPr>
        <w:t xml:space="preserve">9) </w:t>
      </w:r>
      <w:r w:rsidRPr="00D4568D">
        <w:rPr>
          <w:color w:val="000000"/>
        </w:rPr>
        <w:t xml:space="preserve">Нижняя страховка осуществляется через спусковое устройство, </w:t>
      </w:r>
      <w:proofErr w:type="spellStart"/>
      <w:r w:rsidRPr="00D4568D">
        <w:rPr>
          <w:color w:val="000000"/>
        </w:rPr>
        <w:t>встегнутое</w:t>
      </w:r>
      <w:proofErr w:type="spellEnd"/>
      <w:r w:rsidRPr="00D4568D">
        <w:rPr>
          <w:color w:val="000000"/>
        </w:rPr>
        <w:t xml:space="preserve"> в страховочную систему участника. Веревка должна быть </w:t>
      </w:r>
      <w:proofErr w:type="spellStart"/>
      <w:r w:rsidRPr="00D4568D">
        <w:rPr>
          <w:color w:val="000000"/>
        </w:rPr>
        <w:t>простегнута</w:t>
      </w:r>
      <w:proofErr w:type="spellEnd"/>
      <w:r w:rsidRPr="00D4568D">
        <w:rPr>
          <w:color w:val="000000"/>
        </w:rPr>
        <w:t xml:space="preserve"> в карабин на центральной петле станции или на судейском станционном карабине.</w:t>
      </w:r>
    </w:p>
    <w:p w:rsidR="00ED7A5E" w:rsidRPr="00D4568D" w:rsidRDefault="00ED7A5E" w:rsidP="00ED7A5E">
      <w:pPr>
        <w:pStyle w:val="a1"/>
        <w:spacing w:after="0"/>
        <w:jc w:val="both"/>
        <w:rPr>
          <w:color w:val="000000"/>
        </w:rPr>
      </w:pPr>
      <w:r>
        <w:rPr>
          <w:color w:val="000000"/>
        </w:rPr>
        <w:t xml:space="preserve">10) </w:t>
      </w:r>
      <w:r w:rsidRPr="00D4568D">
        <w:rPr>
          <w:color w:val="000000"/>
        </w:rPr>
        <w:t xml:space="preserve">Верхняя командная страховка осуществляется </w:t>
      </w:r>
      <w:r>
        <w:rPr>
          <w:color w:val="000000"/>
        </w:rPr>
        <w:t xml:space="preserve">либо </w:t>
      </w:r>
      <w:r w:rsidRPr="00D4568D">
        <w:rPr>
          <w:color w:val="000000"/>
        </w:rPr>
        <w:t xml:space="preserve">самоблокирующимся устройством, </w:t>
      </w:r>
      <w:proofErr w:type="spellStart"/>
      <w:r w:rsidRPr="00D4568D">
        <w:rPr>
          <w:color w:val="000000"/>
        </w:rPr>
        <w:t>встегнутым</w:t>
      </w:r>
      <w:proofErr w:type="spellEnd"/>
      <w:r w:rsidRPr="00D4568D">
        <w:rPr>
          <w:color w:val="000000"/>
        </w:rPr>
        <w:t xml:space="preserve"> в станцию - </w:t>
      </w:r>
      <w:proofErr w:type="spellStart"/>
      <w:r w:rsidRPr="00D4568D">
        <w:rPr>
          <w:color w:val="000000"/>
        </w:rPr>
        <w:t>Гри-Гри</w:t>
      </w:r>
      <w:proofErr w:type="spellEnd"/>
      <w:r w:rsidRPr="00D4568D">
        <w:rPr>
          <w:color w:val="000000"/>
        </w:rPr>
        <w:t xml:space="preserve"> или корзинкой  в положении автоблокиро</w:t>
      </w:r>
      <w:r>
        <w:rPr>
          <w:color w:val="000000"/>
        </w:rPr>
        <w:t xml:space="preserve">вки, либо </w:t>
      </w:r>
      <w:r w:rsidRPr="00D4568D">
        <w:rPr>
          <w:color w:val="000000"/>
        </w:rPr>
        <w:t xml:space="preserve">от себя </w:t>
      </w:r>
      <w:r>
        <w:rPr>
          <w:color w:val="000000"/>
        </w:rPr>
        <w:t xml:space="preserve">и </w:t>
      </w:r>
      <w:r w:rsidRPr="00D4568D">
        <w:rPr>
          <w:color w:val="000000"/>
        </w:rPr>
        <w:t>через карабин на станции.</w:t>
      </w:r>
    </w:p>
    <w:p w:rsidR="00ED7A5E" w:rsidRPr="0001045E" w:rsidRDefault="00EC62A8" w:rsidP="00ED7A5E">
      <w:pPr>
        <w:pStyle w:val="a1"/>
        <w:spacing w:after="0"/>
        <w:jc w:val="both"/>
        <w:rPr>
          <w:color w:val="000000"/>
        </w:rPr>
      </w:pPr>
      <w:r>
        <w:t xml:space="preserve">11) Разрешено использование ФСУ любого типа, а также страховка при помощи узла УИАА. Страховка «перегибом» через карабин </w:t>
      </w:r>
      <w:r w:rsidRPr="00003CE3">
        <w:rPr>
          <w:b/>
        </w:rPr>
        <w:t>запрещена</w:t>
      </w:r>
      <w:r w:rsidR="0001045E">
        <w:rPr>
          <w:b/>
        </w:rPr>
        <w:t>.</w:t>
      </w:r>
      <w:bookmarkStart w:id="0" w:name="_GoBack"/>
      <w:bookmarkEnd w:id="0"/>
    </w:p>
    <w:p w:rsidR="00003CE3" w:rsidRPr="00003CE3" w:rsidRDefault="00EC62A8" w:rsidP="002E5B6E">
      <w:pPr>
        <w:widowControl/>
        <w:tabs>
          <w:tab w:val="left" w:pos="10065"/>
        </w:tabs>
        <w:spacing w:before="117"/>
        <w:ind w:right="28"/>
      </w:pPr>
      <w:r>
        <w:rPr>
          <w:sz w:val="22"/>
          <w:szCs w:val="22"/>
        </w:rPr>
        <w:t xml:space="preserve">12) </w:t>
      </w:r>
      <w:r w:rsidR="002E5B6E">
        <w:t xml:space="preserve">В качестве уса самостраховки может использоваться статическая или динамическая веревка диаметром 10мм. </w:t>
      </w:r>
      <w:r w:rsidR="00003CE3">
        <w:t xml:space="preserve">Применение </w:t>
      </w:r>
      <w:r w:rsidR="00003CE3">
        <w:rPr>
          <w:lang w:val="en-US"/>
        </w:rPr>
        <w:t>Daisy</w:t>
      </w:r>
      <w:r w:rsidR="00003CE3" w:rsidRPr="00003CE3">
        <w:t xml:space="preserve"> </w:t>
      </w:r>
      <w:r w:rsidR="00003CE3">
        <w:rPr>
          <w:lang w:val="en-US"/>
        </w:rPr>
        <w:t>Chain</w:t>
      </w:r>
      <w:r w:rsidR="00003CE3" w:rsidRPr="00003CE3">
        <w:t xml:space="preserve"> </w:t>
      </w:r>
      <w:r w:rsidR="00003CE3">
        <w:t>в качестве основного уса самостраховки разрешено, но имеются ограничения, которые на месте оговариваются с судьей.</w:t>
      </w:r>
    </w:p>
    <w:p w:rsidR="002E5B6E" w:rsidRPr="00A30260" w:rsidRDefault="00EC62A8" w:rsidP="002E5B6E">
      <w:pPr>
        <w:widowControl/>
        <w:tabs>
          <w:tab w:val="left" w:pos="10065"/>
        </w:tabs>
        <w:spacing w:before="117"/>
        <w:ind w:right="28"/>
      </w:pPr>
      <w:r>
        <w:t>13)</w:t>
      </w:r>
      <w:r w:rsidR="00D54BC0">
        <w:t xml:space="preserve"> </w:t>
      </w:r>
      <w:r w:rsidR="002E5B6E">
        <w:t>Все силовые карабины должны обладать муфтой. Силовыми являются карабины, использующиеся для страховки, самостраховки. Карабины на оттяжках, а также разгрузочные карабины разрешается использовать без муфты.</w:t>
      </w:r>
    </w:p>
    <w:p w:rsidR="002E5B6E" w:rsidRDefault="00EC62A8" w:rsidP="00415FE1">
      <w:pPr>
        <w:widowControl/>
        <w:tabs>
          <w:tab w:val="left" w:pos="10065"/>
        </w:tabs>
        <w:spacing w:before="117"/>
        <w:ind w:right="28"/>
      </w:pPr>
      <w:r>
        <w:t xml:space="preserve">14) </w:t>
      </w:r>
      <w:r w:rsidR="002E5B6E">
        <w:t>Разрешается использование перчаток</w:t>
      </w:r>
      <w:r w:rsidR="00003CE3">
        <w:t>/</w:t>
      </w:r>
      <w:proofErr w:type="spellStart"/>
      <w:r w:rsidR="00003CE3">
        <w:t>верхонок</w:t>
      </w:r>
      <w:proofErr w:type="spellEnd"/>
      <w:r w:rsidR="002E5B6E">
        <w:t xml:space="preserve">, закрывающих пальцы целиком. Использование полуперчаток </w:t>
      </w:r>
      <w:r w:rsidR="002E5B6E" w:rsidRPr="00003CE3">
        <w:rPr>
          <w:b/>
        </w:rPr>
        <w:t>запрещено</w:t>
      </w:r>
      <w:r w:rsidR="002E5B6E">
        <w:t>.</w:t>
      </w:r>
    </w:p>
    <w:p w:rsidR="00415FE1" w:rsidRPr="00D4568D" w:rsidRDefault="00415FE1" w:rsidP="00415FE1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i/>
          <w:color w:val="000000"/>
          <w:sz w:val="24"/>
          <w:u w:val="single"/>
        </w:rPr>
      </w:pPr>
      <w:r w:rsidRPr="00D4568D">
        <w:rPr>
          <w:rFonts w:ascii="Times New Roman" w:hAnsi="Times New Roman" w:cs="Times New Roman"/>
          <w:i/>
          <w:color w:val="000000"/>
          <w:sz w:val="24"/>
          <w:u w:val="single"/>
        </w:rPr>
        <w:t>Спуск</w:t>
      </w:r>
    </w:p>
    <w:p w:rsidR="00415FE1" w:rsidRDefault="00415FE1" w:rsidP="00415FE1">
      <w:pPr>
        <w:suppressAutoHyphens/>
        <w:autoSpaceDE/>
        <w:autoSpaceDN/>
        <w:adjustRightInd/>
        <w:jc w:val="both"/>
        <w:rPr>
          <w:color w:val="000000"/>
        </w:rPr>
      </w:pPr>
      <w:r w:rsidRPr="00415FE1">
        <w:rPr>
          <w:color w:val="000000"/>
        </w:rPr>
        <w:t>Спуск по закреплённой верёвке осуществляется с использованием спускового устройства либо узла УИАА.</w:t>
      </w:r>
    </w:p>
    <w:p w:rsidR="00415FE1" w:rsidRPr="00D4568D" w:rsidRDefault="00415FE1" w:rsidP="00415FE1">
      <w:pPr>
        <w:suppressAutoHyphens/>
        <w:autoSpaceDE/>
        <w:autoSpaceDN/>
        <w:adjustRightInd/>
        <w:jc w:val="both"/>
        <w:rPr>
          <w:color w:val="000000"/>
        </w:rPr>
      </w:pPr>
      <w:r w:rsidRPr="00D4568D">
        <w:rPr>
          <w:color w:val="000000"/>
        </w:rPr>
        <w:t>Первый участник может спускаться следующими способами:</w:t>
      </w:r>
    </w:p>
    <w:p w:rsidR="00415FE1" w:rsidRPr="00415FE1" w:rsidRDefault="00415FE1" w:rsidP="00415FE1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15FE1">
        <w:rPr>
          <w:color w:val="000000"/>
        </w:rPr>
        <w:t xml:space="preserve">по двойной веревке (при условии, что каждая веревка работает независимо от другой, то есть </w:t>
      </w:r>
      <w:proofErr w:type="spellStart"/>
      <w:r w:rsidRPr="00415FE1">
        <w:rPr>
          <w:color w:val="000000"/>
        </w:rPr>
        <w:t>встегнута</w:t>
      </w:r>
      <w:proofErr w:type="spellEnd"/>
      <w:r w:rsidRPr="00415FE1">
        <w:rPr>
          <w:color w:val="000000"/>
        </w:rPr>
        <w:t xml:space="preserve"> узлом в станцию), со схватывающим узлом или </w:t>
      </w:r>
      <w:proofErr w:type="spellStart"/>
      <w:r w:rsidRPr="00415FE1">
        <w:rPr>
          <w:color w:val="000000"/>
        </w:rPr>
        <w:t>Шантом</w:t>
      </w:r>
      <w:proofErr w:type="spellEnd"/>
      <w:r w:rsidRPr="00415FE1">
        <w:rPr>
          <w:color w:val="000000"/>
        </w:rPr>
        <w:t xml:space="preserve"> (по схеме </w:t>
      </w:r>
      <w:proofErr w:type="spellStart"/>
      <w:r>
        <w:rPr>
          <w:color w:val="000000"/>
        </w:rPr>
        <w:t>Petzl</w:t>
      </w:r>
      <w:proofErr w:type="spellEnd"/>
      <w:r w:rsidRPr="00415FE1">
        <w:rPr>
          <w:color w:val="000000"/>
        </w:rPr>
        <w:t>).</w:t>
      </w:r>
    </w:p>
    <w:p w:rsidR="00415FE1" w:rsidRPr="00415FE1" w:rsidRDefault="00415FE1" w:rsidP="00415FE1">
      <w:pPr>
        <w:jc w:val="both"/>
        <w:rPr>
          <w:color w:val="000000"/>
        </w:rPr>
      </w:pPr>
      <w:r w:rsidRPr="00415FE1">
        <w:rPr>
          <w:color w:val="000000"/>
        </w:rPr>
        <w:t>-</w:t>
      </w:r>
      <w:r>
        <w:rPr>
          <w:color w:val="000000"/>
        </w:rPr>
        <w:t xml:space="preserve"> </w:t>
      </w:r>
      <w:r w:rsidRPr="00415FE1">
        <w:rPr>
          <w:color w:val="000000"/>
        </w:rPr>
        <w:t>по одинарной веревке с верхней страховкой.</w:t>
      </w:r>
    </w:p>
    <w:p w:rsidR="00415FE1" w:rsidRPr="00D4568D" w:rsidRDefault="00415FE1" w:rsidP="00415FE1">
      <w:pPr>
        <w:suppressAutoHyphens/>
        <w:autoSpaceDE/>
        <w:autoSpaceDN/>
        <w:adjustRightInd/>
        <w:jc w:val="both"/>
        <w:rPr>
          <w:color w:val="000000"/>
        </w:rPr>
      </w:pPr>
      <w:r w:rsidRPr="00D4568D">
        <w:rPr>
          <w:color w:val="000000"/>
        </w:rPr>
        <w:t xml:space="preserve">Последний участник может спускаться по сдвоенной веревке, или по одинарной, используя карабинную удавку, осуществляя </w:t>
      </w:r>
      <w:proofErr w:type="spellStart"/>
      <w:r w:rsidRPr="00D4568D">
        <w:rPr>
          <w:color w:val="000000"/>
        </w:rPr>
        <w:t>самостраховку</w:t>
      </w:r>
      <w:proofErr w:type="spellEnd"/>
      <w:r w:rsidRPr="00D4568D">
        <w:rPr>
          <w:color w:val="000000"/>
        </w:rPr>
        <w:t xml:space="preserve"> схватывающим узлом или </w:t>
      </w:r>
      <w:proofErr w:type="spellStart"/>
      <w:r w:rsidRPr="00D4568D">
        <w:rPr>
          <w:color w:val="000000"/>
        </w:rPr>
        <w:t>Шантом</w:t>
      </w:r>
      <w:proofErr w:type="spellEnd"/>
      <w:r w:rsidRPr="00D4568D">
        <w:rPr>
          <w:color w:val="000000"/>
        </w:rPr>
        <w:t xml:space="preserve"> (по схеме </w:t>
      </w:r>
      <w:proofErr w:type="spellStart"/>
      <w:r>
        <w:rPr>
          <w:color w:val="000000"/>
        </w:rPr>
        <w:t>Petzl</w:t>
      </w:r>
      <w:proofErr w:type="spellEnd"/>
      <w:r w:rsidRPr="00D4568D">
        <w:rPr>
          <w:color w:val="000000"/>
        </w:rPr>
        <w:t>). При спуске с использованием карабинной удавки допускается работа с самоблокирующимися устройствами без применения схватывающего.</w:t>
      </w:r>
    </w:p>
    <w:p w:rsidR="00415FE1" w:rsidRPr="00D4568D" w:rsidRDefault="00415FE1" w:rsidP="00415FE1">
      <w:pPr>
        <w:suppressAutoHyphens/>
        <w:autoSpaceDE/>
        <w:autoSpaceDN/>
        <w:adjustRightInd/>
        <w:jc w:val="both"/>
        <w:rPr>
          <w:color w:val="000000"/>
        </w:rPr>
      </w:pPr>
      <w:r w:rsidRPr="00D4568D">
        <w:rPr>
          <w:color w:val="000000"/>
        </w:rPr>
        <w:t>Узел на конце спусковой веревки – обязателен.</w:t>
      </w:r>
    </w:p>
    <w:p w:rsidR="00415FE1" w:rsidRPr="00D4568D" w:rsidRDefault="00415FE1" w:rsidP="00415FE1">
      <w:pPr>
        <w:suppressAutoHyphens/>
        <w:autoSpaceDE/>
        <w:autoSpaceDN/>
        <w:adjustRightInd/>
        <w:jc w:val="both"/>
        <w:rPr>
          <w:color w:val="000000"/>
        </w:rPr>
      </w:pPr>
      <w:r w:rsidRPr="00D4568D">
        <w:rPr>
          <w:color w:val="000000"/>
        </w:rPr>
        <w:t>Перед началом спуска второго участника сдвоенные  веревки должны быть связаны.</w:t>
      </w:r>
    </w:p>
    <w:p w:rsidR="00415FE1" w:rsidRDefault="00415FE1" w:rsidP="00415FE1">
      <w:pPr>
        <w:suppressAutoHyphens/>
        <w:autoSpaceDE/>
        <w:autoSpaceDN/>
        <w:adjustRightInd/>
        <w:jc w:val="both"/>
        <w:rPr>
          <w:color w:val="000000"/>
        </w:rPr>
      </w:pPr>
      <w:r w:rsidRPr="00D4568D">
        <w:rPr>
          <w:color w:val="000000"/>
        </w:rPr>
        <w:t>Окончание дистанции фиксируется по падению на землю спусковой веревки с последнего пункта спуска.</w:t>
      </w:r>
      <w:r w:rsidRPr="00415FE1">
        <w:rPr>
          <w:color w:val="000000"/>
        </w:rPr>
        <w:t xml:space="preserve"> </w:t>
      </w:r>
      <w:r w:rsidRPr="00D4568D">
        <w:rPr>
          <w:color w:val="000000"/>
        </w:rPr>
        <w:t>Спуск «</w:t>
      </w:r>
      <w:proofErr w:type="spellStart"/>
      <w:r w:rsidRPr="00D4568D">
        <w:rPr>
          <w:color w:val="000000"/>
        </w:rPr>
        <w:t>парашютиком</w:t>
      </w:r>
      <w:proofErr w:type="spellEnd"/>
      <w:r w:rsidRPr="00D4568D">
        <w:rPr>
          <w:color w:val="000000"/>
        </w:rPr>
        <w:t xml:space="preserve">» запрещается на всех участках, кроме прохождения маятника. </w:t>
      </w:r>
    </w:p>
    <w:p w:rsidR="007F06CF" w:rsidRDefault="007F06CF" w:rsidP="007F06CF">
      <w:pPr>
        <w:pStyle w:val="5"/>
        <w:keepLines w:val="0"/>
        <w:widowControl/>
        <w:numPr>
          <w:ilvl w:val="4"/>
          <w:numId w:val="0"/>
        </w:numPr>
        <w:tabs>
          <w:tab w:val="left" w:pos="0"/>
        </w:tabs>
        <w:suppressAutoHyphens/>
        <w:autoSpaceDE/>
        <w:autoSpaceDN/>
        <w:adjustRightInd/>
        <w:spacing w:before="360" w:after="360"/>
        <w:jc w:val="center"/>
      </w:pPr>
      <w:r>
        <w:lastRenderedPageBreak/>
        <w:t>Таблица</w:t>
      </w:r>
      <w:r>
        <w:rPr>
          <w:rFonts w:eastAsia="Arial"/>
        </w:rPr>
        <w:t xml:space="preserve"> </w:t>
      </w:r>
      <w:r>
        <w:t>штрафов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713"/>
        <w:gridCol w:w="6766"/>
        <w:gridCol w:w="1448"/>
      </w:tblGrid>
      <w:tr w:rsidR="007F06CF" w:rsidTr="00075493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pStyle w:val="21"/>
              <w:snapToGrid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№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pStyle w:val="21"/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Характер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нарушения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pStyle w:val="21"/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Штрафные</w:t>
            </w:r>
          </w:p>
          <w:p w:rsidR="007F06CF" w:rsidRDefault="007F06CF" w:rsidP="00075493">
            <w:pPr>
              <w:pStyle w:val="21"/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баллы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Невыполнение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требований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положения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Неподготовленность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команды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Пропуск промежуточной станции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контрольного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времени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pStyle w:val="21"/>
              <w:snapToGrid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Потеря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каски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pStyle w:val="21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Снятие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проведена смена ведущего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Пропуск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промежуточной</w:t>
            </w:r>
            <w:r>
              <w:rPr>
                <w:rFonts w:ascii="Arial" w:eastAsia="Arial" w:hAnsi="Arial" w:cs="Arial"/>
              </w:rPr>
              <w:t xml:space="preserve"> точки </w:t>
            </w:r>
            <w:r>
              <w:rPr>
                <w:rFonts w:ascii="Arial" w:hAnsi="Arial" w:cs="Arial"/>
              </w:rPr>
              <w:t>страховки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установлена командной точки промежуточной страховки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Неправильная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страховка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самостраховка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завинченная муфта нагрузочного карабина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F06CF" w:rsidTr="00075493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Незакрепленный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конец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страховочной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веревки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F06CF" w:rsidTr="00075493">
        <w:trPr>
          <w:trHeight w:val="267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7F06CF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узла на конце рабочей веревки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CF" w:rsidRDefault="007F06CF" w:rsidP="000754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06CF" w:rsidRDefault="007F06CF" w:rsidP="007F06CF"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F06CF" w:rsidRDefault="007F06CF" w:rsidP="00415FE1">
      <w:pPr>
        <w:suppressAutoHyphens/>
        <w:autoSpaceDE/>
        <w:autoSpaceDN/>
        <w:adjustRightInd/>
        <w:jc w:val="both"/>
      </w:pPr>
    </w:p>
    <w:sectPr w:rsidR="007F06CF" w:rsidSect="00415FE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C936CBD"/>
    <w:multiLevelType w:val="hybridMultilevel"/>
    <w:tmpl w:val="AE325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16B3"/>
    <w:multiLevelType w:val="hybridMultilevel"/>
    <w:tmpl w:val="2B24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1D"/>
    <w:rsid w:val="00003CE3"/>
    <w:rsid w:val="0001045E"/>
    <w:rsid w:val="00084F83"/>
    <w:rsid w:val="000F7A5E"/>
    <w:rsid w:val="00126D61"/>
    <w:rsid w:val="002E5B6E"/>
    <w:rsid w:val="002F136B"/>
    <w:rsid w:val="003577D7"/>
    <w:rsid w:val="003F6B09"/>
    <w:rsid w:val="00415FE1"/>
    <w:rsid w:val="004A6264"/>
    <w:rsid w:val="005025EF"/>
    <w:rsid w:val="00596449"/>
    <w:rsid w:val="00596EBC"/>
    <w:rsid w:val="005E7CBB"/>
    <w:rsid w:val="0061548D"/>
    <w:rsid w:val="006E5BDE"/>
    <w:rsid w:val="007204BC"/>
    <w:rsid w:val="007316CE"/>
    <w:rsid w:val="00762A37"/>
    <w:rsid w:val="007F06CF"/>
    <w:rsid w:val="007F5834"/>
    <w:rsid w:val="0083245B"/>
    <w:rsid w:val="00892DBC"/>
    <w:rsid w:val="00970909"/>
    <w:rsid w:val="00A05FC1"/>
    <w:rsid w:val="00A300CE"/>
    <w:rsid w:val="00A30260"/>
    <w:rsid w:val="00A37010"/>
    <w:rsid w:val="00AC6092"/>
    <w:rsid w:val="00AE5247"/>
    <w:rsid w:val="00AF4114"/>
    <w:rsid w:val="00C64498"/>
    <w:rsid w:val="00C6501D"/>
    <w:rsid w:val="00CF423B"/>
    <w:rsid w:val="00D2496A"/>
    <w:rsid w:val="00D54BC0"/>
    <w:rsid w:val="00D9486A"/>
    <w:rsid w:val="00DF7081"/>
    <w:rsid w:val="00E23C81"/>
    <w:rsid w:val="00E50CEE"/>
    <w:rsid w:val="00EC62A8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415FE1"/>
    <w:pPr>
      <w:keepNext/>
      <w:numPr>
        <w:numId w:val="1"/>
      </w:numPr>
      <w:suppressAutoHyphens/>
      <w:autoSpaceDE/>
      <w:autoSpaceDN/>
      <w:adjustRightInd/>
      <w:spacing w:before="240" w:after="120"/>
      <w:contextualSpacing w:val="0"/>
      <w:outlineLvl w:val="0"/>
    </w:pPr>
    <w:rPr>
      <w:rFonts w:ascii="Arial" w:eastAsia="Andale Sans UI" w:hAnsi="Arial" w:cs="Tahoma"/>
      <w:b/>
      <w:bCs/>
      <w:spacing w:val="0"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6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6501D"/>
    <w:pPr>
      <w:spacing w:line="298" w:lineRule="exact"/>
      <w:ind w:firstLine="283"/>
    </w:pPr>
  </w:style>
  <w:style w:type="character" w:customStyle="1" w:styleId="FontStyle14">
    <w:name w:val="Font Style14"/>
    <w:basedOn w:val="a2"/>
    <w:uiPriority w:val="99"/>
    <w:rsid w:val="00C650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2"/>
    <w:uiPriority w:val="99"/>
    <w:rsid w:val="00C6501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5">
    <w:name w:val="Normal (Web)"/>
    <w:basedOn w:val="a"/>
    <w:uiPriority w:val="99"/>
    <w:rsid w:val="00C6501D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54BC0"/>
    <w:pPr>
      <w:ind w:left="720"/>
      <w:contextualSpacing/>
    </w:pPr>
  </w:style>
  <w:style w:type="paragraph" w:styleId="a1">
    <w:name w:val="Body Text"/>
    <w:basedOn w:val="a"/>
    <w:link w:val="a7"/>
    <w:rsid w:val="00ED7A5E"/>
    <w:pPr>
      <w:suppressAutoHyphens/>
      <w:autoSpaceDE/>
      <w:autoSpaceDN/>
      <w:adjustRightInd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2"/>
    <w:link w:val="a1"/>
    <w:rsid w:val="00ED7A5E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2"/>
    <w:link w:val="1"/>
    <w:rsid w:val="00415FE1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0">
    <w:name w:val="Title"/>
    <w:basedOn w:val="a"/>
    <w:next w:val="a"/>
    <w:link w:val="a8"/>
    <w:uiPriority w:val="10"/>
    <w:qFormat/>
    <w:rsid w:val="00415F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2"/>
    <w:link w:val="a0"/>
    <w:uiPriority w:val="10"/>
    <w:rsid w:val="00415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F06C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F06CF"/>
    <w:pPr>
      <w:widowControl/>
      <w:suppressAutoHyphens/>
      <w:autoSpaceDE/>
      <w:autoSpaceDN/>
      <w:adjustRightInd/>
      <w:ind w:firstLine="284"/>
      <w:jc w:val="both"/>
    </w:pPr>
    <w:rPr>
      <w:szCs w:val="20"/>
      <w:lang w:eastAsia="zh-CN"/>
    </w:rPr>
  </w:style>
  <w:style w:type="paragraph" w:customStyle="1" w:styleId="11">
    <w:name w:val="Обычный (веб)1"/>
    <w:basedOn w:val="a"/>
    <w:rsid w:val="007F06CF"/>
    <w:pPr>
      <w:widowControl/>
      <w:suppressAutoHyphens/>
      <w:autoSpaceDE/>
      <w:autoSpaceDN/>
      <w:adjustRightInd/>
      <w:spacing w:before="28" w:after="28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415FE1"/>
    <w:pPr>
      <w:keepNext/>
      <w:numPr>
        <w:numId w:val="1"/>
      </w:numPr>
      <w:suppressAutoHyphens/>
      <w:autoSpaceDE/>
      <w:autoSpaceDN/>
      <w:adjustRightInd/>
      <w:spacing w:before="240" w:after="120"/>
      <w:contextualSpacing w:val="0"/>
      <w:outlineLvl w:val="0"/>
    </w:pPr>
    <w:rPr>
      <w:rFonts w:ascii="Arial" w:eastAsia="Andale Sans UI" w:hAnsi="Arial" w:cs="Tahoma"/>
      <w:b/>
      <w:bCs/>
      <w:spacing w:val="0"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6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6501D"/>
    <w:pPr>
      <w:spacing w:line="298" w:lineRule="exact"/>
      <w:ind w:firstLine="283"/>
    </w:pPr>
  </w:style>
  <w:style w:type="character" w:customStyle="1" w:styleId="FontStyle14">
    <w:name w:val="Font Style14"/>
    <w:basedOn w:val="a2"/>
    <w:uiPriority w:val="99"/>
    <w:rsid w:val="00C650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2"/>
    <w:uiPriority w:val="99"/>
    <w:rsid w:val="00C6501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5">
    <w:name w:val="Normal (Web)"/>
    <w:basedOn w:val="a"/>
    <w:uiPriority w:val="99"/>
    <w:rsid w:val="00C6501D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54BC0"/>
    <w:pPr>
      <w:ind w:left="720"/>
      <w:contextualSpacing/>
    </w:pPr>
  </w:style>
  <w:style w:type="paragraph" w:styleId="a1">
    <w:name w:val="Body Text"/>
    <w:basedOn w:val="a"/>
    <w:link w:val="a7"/>
    <w:rsid w:val="00ED7A5E"/>
    <w:pPr>
      <w:suppressAutoHyphens/>
      <w:autoSpaceDE/>
      <w:autoSpaceDN/>
      <w:adjustRightInd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2"/>
    <w:link w:val="a1"/>
    <w:rsid w:val="00ED7A5E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2"/>
    <w:link w:val="1"/>
    <w:rsid w:val="00415FE1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0">
    <w:name w:val="Title"/>
    <w:basedOn w:val="a"/>
    <w:next w:val="a"/>
    <w:link w:val="a8"/>
    <w:uiPriority w:val="10"/>
    <w:qFormat/>
    <w:rsid w:val="00415F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2"/>
    <w:link w:val="a0"/>
    <w:uiPriority w:val="10"/>
    <w:rsid w:val="00415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F06C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F06CF"/>
    <w:pPr>
      <w:widowControl/>
      <w:suppressAutoHyphens/>
      <w:autoSpaceDE/>
      <w:autoSpaceDN/>
      <w:adjustRightInd/>
      <w:ind w:firstLine="284"/>
      <w:jc w:val="both"/>
    </w:pPr>
    <w:rPr>
      <w:szCs w:val="20"/>
      <w:lang w:eastAsia="zh-CN"/>
    </w:rPr>
  </w:style>
  <w:style w:type="paragraph" w:customStyle="1" w:styleId="11">
    <w:name w:val="Обычный (веб)1"/>
    <w:basedOn w:val="a"/>
    <w:rsid w:val="007F06CF"/>
    <w:pPr>
      <w:widowControl/>
      <w:suppressAutoHyphens/>
      <w:autoSpaceDE/>
      <w:autoSpaceDN/>
      <w:adjustRightInd/>
      <w:spacing w:before="28" w:after="28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mix3r</dc:creator>
  <cp:lastModifiedBy>user</cp:lastModifiedBy>
  <cp:revision>4</cp:revision>
  <dcterms:created xsi:type="dcterms:W3CDTF">2016-05-30T06:57:00Z</dcterms:created>
  <dcterms:modified xsi:type="dcterms:W3CDTF">2016-05-30T07:02:00Z</dcterms:modified>
</cp:coreProperties>
</file>