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13" w:rsidRPr="00A06D90" w:rsidRDefault="00211113" w:rsidP="0021111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Вопросы для участников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7-8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класса</w:t>
      </w:r>
    </w:p>
    <w:p w:rsidR="00211113" w:rsidRPr="00A06D90" w:rsidRDefault="00211113" w:rsidP="002111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Томской области</w:t>
      </w:r>
    </w:p>
    <w:p w:rsidR="00211113" w:rsidRDefault="00211113" w:rsidP="00211113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211113" w:rsidRPr="00A06D90" w:rsidRDefault="00211113" w:rsidP="00211113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6"/>
        <w:tblW w:w="0" w:type="auto"/>
        <w:tblInd w:w="720" w:type="dxa"/>
        <w:tblLook w:val="04A0"/>
      </w:tblPr>
      <w:tblGrid>
        <w:gridCol w:w="9962"/>
      </w:tblGrid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211113" w:rsidRPr="00A06D90" w:rsidRDefault="00211113" w:rsidP="00211113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962"/>
      </w:tblGrid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>Эти источники подземных вод отличаются тем, что надстраивают себе русло выше поверхности земли, а не вглубь ее. Являются памятниками природы Томской области. Назовите что это за источники?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</w:rPr>
        <w:t>Какое дерево и за что первые русские переселенцы в Сибири нарекли «деревом-коровой», или «хлебным деревом»?</w:t>
      </w:r>
      <w:r w:rsidRPr="007D4A2A">
        <w:rPr>
          <w:rFonts w:eastAsia="Times New Roman"/>
          <w:sz w:val="24"/>
          <w:szCs w:val="24"/>
          <w:lang w:eastAsia="ru-RU"/>
        </w:rPr>
        <w:t xml:space="preserve"> </w:t>
      </w: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7D4A2A" w:rsidP="00580EB5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 xml:space="preserve">Город Томск увековечен не только в летописях историков, но и астрономов. Первой причиной стал взрыв сверхновой звезды нашей Галактики, который был зафиксирован Иоганном Кеплером 9 октября 1604 года – невидимая до того землянам рядовая звезда по своей яркости в момент взрыва может превзойти блеск всех других звезд. В это время в далекой и малоизвестной европейцам Сибири третий день продолжался большой праздник. Была освящена новая крепость, поставленная на реке Томи по указу государя всея Руси Бориса Годунова. А какова вторая причина, которая 6 февраля 1993 года связала имя нашего города с Космосом? </w:t>
      </w: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7D4A2A" w:rsidRDefault="007D4A2A" w:rsidP="00580EB5">
      <w:pPr>
        <w:pStyle w:val="a8"/>
        <w:numPr>
          <w:ilvl w:val="0"/>
          <w:numId w:val="1"/>
        </w:numPr>
        <w:rPr>
          <w:sz w:val="24"/>
          <w:szCs w:val="24"/>
        </w:rPr>
      </w:pPr>
      <w:r w:rsidRPr="007D4A2A">
        <w:rPr>
          <w:sz w:val="24"/>
          <w:szCs w:val="24"/>
        </w:rPr>
        <w:t>В городе Томске есть памятник Ермаку - казачьему атаману, историческому завоевателю Сибири для Русского государства. Где он расположен и чем он уникален?</w:t>
      </w:r>
    </w:p>
    <w:p w:rsidR="00580EB5" w:rsidRPr="00580EB5" w:rsidRDefault="007D4A2A" w:rsidP="007D4A2A">
      <w:pPr>
        <w:pStyle w:val="a8"/>
        <w:rPr>
          <w:sz w:val="24"/>
          <w:szCs w:val="24"/>
        </w:rPr>
      </w:pPr>
      <w:r w:rsidRPr="007D4A2A">
        <w:rPr>
          <w:sz w:val="24"/>
          <w:szCs w:val="24"/>
        </w:rPr>
        <w:t xml:space="preserve"> </w:t>
      </w:r>
    </w:p>
    <w:p w:rsidR="00580EB5" w:rsidRPr="00580EB5" w:rsidRDefault="00211113" w:rsidP="00580EB5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 xml:space="preserve"> </w:t>
      </w:r>
      <w:r w:rsidR="007D4A2A" w:rsidRPr="007D4A2A">
        <w:rPr>
          <w:rFonts w:eastAsia="Times New Roman"/>
          <w:sz w:val="24"/>
          <w:szCs w:val="24"/>
          <w:lang w:eastAsia="ru-RU"/>
        </w:rPr>
        <w:t xml:space="preserve">Какая из современных улиц ранее называлась </w:t>
      </w:r>
      <w:proofErr w:type="spellStart"/>
      <w:r w:rsidR="007D4A2A" w:rsidRPr="007D4A2A">
        <w:rPr>
          <w:rFonts w:eastAsia="Times New Roman"/>
          <w:sz w:val="24"/>
          <w:szCs w:val="24"/>
          <w:lang w:eastAsia="ru-RU"/>
        </w:rPr>
        <w:t>Мухинской</w:t>
      </w:r>
      <w:proofErr w:type="spellEnd"/>
      <w:r w:rsidR="007D4A2A" w:rsidRPr="007D4A2A">
        <w:rPr>
          <w:rFonts w:eastAsia="Times New Roman"/>
          <w:sz w:val="24"/>
          <w:szCs w:val="24"/>
          <w:lang w:eastAsia="ru-RU"/>
        </w:rPr>
        <w:t xml:space="preserve">, в честь томского разбойника по кличке «Муха»? </w:t>
      </w:r>
    </w:p>
    <w:p w:rsidR="00580EB5" w:rsidRDefault="007D4A2A" w:rsidP="00580EB5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 xml:space="preserve">Томск славится своей деревянной архитектурой, очень красивы и искусны наличники деревянных домов. Оформление окна русских домов служило не только украшением, но и призвано было защищать дом от проникновения в него «тьмы и </w:t>
      </w:r>
      <w:proofErr w:type="spellStart"/>
      <w:r w:rsidRPr="007D4A2A">
        <w:rPr>
          <w:rFonts w:eastAsia="Times New Roman"/>
          <w:sz w:val="24"/>
          <w:szCs w:val="24"/>
          <w:lang w:eastAsia="ru-RU"/>
        </w:rPr>
        <w:t>навьев</w:t>
      </w:r>
      <w:proofErr w:type="spellEnd"/>
      <w:r w:rsidRPr="007D4A2A">
        <w:rPr>
          <w:rFonts w:eastAsia="Times New Roman"/>
          <w:sz w:val="24"/>
          <w:szCs w:val="24"/>
          <w:lang w:eastAsia="ru-RU"/>
        </w:rPr>
        <w:t>». Расположение узоров наличника и их внешний вид были неслучайны: оформление окна отражало своеобразную картину мира русских людей. Что обозначали символы верхней и нижней части наличника?</w:t>
      </w:r>
    </w:p>
    <w:p w:rsidR="00220FD5" w:rsidRPr="00220FD5" w:rsidRDefault="00220FD5" w:rsidP="00220FD5">
      <w:pPr>
        <w:pStyle w:val="a3"/>
        <w:rPr>
          <w:rFonts w:eastAsia="Times New Roman"/>
          <w:sz w:val="24"/>
          <w:szCs w:val="24"/>
          <w:lang w:eastAsia="ru-RU"/>
        </w:rPr>
      </w:pPr>
    </w:p>
    <w:p w:rsidR="00220FD5" w:rsidRPr="00580EB5" w:rsidRDefault="00220FD5" w:rsidP="00220FD5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</w:p>
    <w:p w:rsidR="007D4A2A" w:rsidRPr="007D4A2A" w:rsidRDefault="007D4A2A" w:rsidP="007D4A2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4A2A">
        <w:rPr>
          <w:sz w:val="24"/>
          <w:szCs w:val="24"/>
        </w:rPr>
        <w:t>В оконной резьбе часто встречаются эти символы, как они называются и отчего оберегают жителей дома?</w:t>
      </w:r>
    </w:p>
    <w:p w:rsidR="007D4A2A" w:rsidRDefault="007D4A2A" w:rsidP="007D4A2A">
      <w:pPr>
        <w:spacing w:after="0" w:line="240" w:lineRule="auto"/>
        <w:ind w:left="851"/>
        <w:rPr>
          <w:sz w:val="24"/>
          <w:szCs w:val="24"/>
        </w:rPr>
      </w:pPr>
      <w:r w:rsidRPr="00E44DBD">
        <w:rPr>
          <w:sz w:val="24"/>
          <w:szCs w:val="24"/>
        </w:rPr>
        <w:t xml:space="preserve"> </w:t>
      </w:r>
      <w:r w:rsidRPr="00E44DBD">
        <w:rPr>
          <w:noProof/>
          <w:sz w:val="24"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7_9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DBD">
        <w:rPr>
          <w:noProof/>
          <w:sz w:val="24"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73_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13" w:rsidRP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>Именно ЭТА наука изучает происхождение, содержание, закономерности развития и правила написания географических названий местности. Назовите науку.</w:t>
      </w: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>Первый академический исследователь Сибири, ботаник, этнограф; автор труда «Флора Сибири». Многие виды растений содержат фамилию этого ученого в латинском названии, в том числе и один из видов лиственницы-самой северной древесной породы. Назовите Имя и Фамилию этого человека.</w:t>
      </w:r>
    </w:p>
    <w:p w:rsidR="00831D18" w:rsidRPr="00831D18" w:rsidRDefault="00831D18" w:rsidP="00831D18">
      <w:pPr>
        <w:pStyle w:val="a3"/>
        <w:rPr>
          <w:rFonts w:eastAsia="Times New Roman"/>
          <w:sz w:val="24"/>
          <w:szCs w:val="24"/>
          <w:lang w:eastAsia="ru-RU"/>
        </w:rPr>
      </w:pPr>
    </w:p>
    <w:p w:rsidR="00831D18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 xml:space="preserve">Одна из самых крупных птиц, обитающих на территории Евразийского материка. Ее вес достигает 6 кг, длина тела 90 см, а размах крыльев 1,4 метра. Обитает в хвойных и смешанных лесах, в том числе, Сибири. Свое имя птица получила из-за того, что в брачный сезон настолько поглощена своим пением, что не замечает и не слышит ничего вокруг. Назовите, на </w:t>
      </w:r>
      <w:proofErr w:type="gramStart"/>
      <w:r w:rsidRPr="007D4A2A">
        <w:rPr>
          <w:rFonts w:eastAsia="Times New Roman"/>
          <w:sz w:val="24"/>
          <w:szCs w:val="24"/>
          <w:lang w:eastAsia="ru-RU"/>
        </w:rPr>
        <w:t>гербе</w:t>
      </w:r>
      <w:proofErr w:type="gramEnd"/>
      <w:r w:rsidRPr="007D4A2A">
        <w:rPr>
          <w:rFonts w:eastAsia="Times New Roman"/>
          <w:sz w:val="24"/>
          <w:szCs w:val="24"/>
          <w:lang w:eastAsia="ru-RU"/>
        </w:rPr>
        <w:t xml:space="preserve"> какого района Томской области изображена эта птица?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>В конце 18 века в России это ископаемое называли «горным маслом», затем «каменным маслом», сейчас оно имеет название, пришедшее из персидского языка. А по сути, представляет собой смесь углеводородов в различных пропорциях. Для экономики Сибирского региона это ископаемое имеет огромное значение. Что же это?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>Существует несколько версий происхождения названия этого региона. По одной из них – татарское слово «</w:t>
      </w:r>
      <w:proofErr w:type="spellStart"/>
      <w:r w:rsidRPr="007D4A2A">
        <w:rPr>
          <w:rFonts w:eastAsia="Times New Roman"/>
          <w:sz w:val="24"/>
          <w:szCs w:val="24"/>
          <w:lang w:eastAsia="ru-RU"/>
        </w:rPr>
        <w:t>чибэр</w:t>
      </w:r>
      <w:proofErr w:type="spellEnd"/>
      <w:r w:rsidRPr="007D4A2A">
        <w:rPr>
          <w:rFonts w:eastAsia="Times New Roman"/>
          <w:sz w:val="24"/>
          <w:szCs w:val="24"/>
          <w:lang w:eastAsia="ru-RU"/>
        </w:rPr>
        <w:t xml:space="preserve">», что в переводе означает «красивое» могло дать имя региону. </w:t>
      </w:r>
      <w:proofErr w:type="gramStart"/>
      <w:r w:rsidRPr="007D4A2A">
        <w:rPr>
          <w:rFonts w:eastAsia="Times New Roman"/>
          <w:sz w:val="24"/>
          <w:szCs w:val="24"/>
          <w:lang w:eastAsia="ru-RU"/>
        </w:rPr>
        <w:t>По другой – происхождение связывают с названием этнической группы «</w:t>
      </w:r>
      <w:proofErr w:type="spellStart"/>
      <w:r w:rsidRPr="007D4A2A">
        <w:rPr>
          <w:rFonts w:eastAsia="Times New Roman"/>
          <w:sz w:val="24"/>
          <w:szCs w:val="24"/>
          <w:lang w:eastAsia="ru-RU"/>
        </w:rPr>
        <w:t>сипыр</w:t>
      </w:r>
      <w:proofErr w:type="spellEnd"/>
      <w:r w:rsidRPr="007D4A2A">
        <w:rPr>
          <w:rFonts w:eastAsia="Times New Roman"/>
          <w:sz w:val="24"/>
          <w:szCs w:val="24"/>
          <w:lang w:eastAsia="ru-RU"/>
        </w:rPr>
        <w:t>» (</w:t>
      </w:r>
      <w:proofErr w:type="spellStart"/>
      <w:r w:rsidRPr="007D4A2A">
        <w:rPr>
          <w:rFonts w:eastAsia="Times New Roman"/>
          <w:sz w:val="24"/>
          <w:szCs w:val="24"/>
          <w:lang w:eastAsia="ru-RU"/>
        </w:rPr>
        <w:t>сёпыр</w:t>
      </w:r>
      <w:proofErr w:type="spellEnd"/>
      <w:r w:rsidRPr="007D4A2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7D4A2A">
        <w:rPr>
          <w:rFonts w:eastAsia="Times New Roman"/>
          <w:sz w:val="24"/>
          <w:szCs w:val="24"/>
          <w:lang w:eastAsia="ru-RU"/>
        </w:rPr>
        <w:t>сабир</w:t>
      </w:r>
      <w:proofErr w:type="spellEnd"/>
      <w:r w:rsidRPr="007D4A2A">
        <w:rPr>
          <w:rFonts w:eastAsia="Times New Roman"/>
          <w:sz w:val="24"/>
          <w:szCs w:val="24"/>
          <w:lang w:eastAsia="ru-RU"/>
        </w:rPr>
        <w:t>), которая жила в районе нынешнего Тобольска.</w:t>
      </w:r>
      <w:proofErr w:type="gramEnd"/>
      <w:r w:rsidRPr="007D4A2A">
        <w:rPr>
          <w:rFonts w:eastAsia="Times New Roman"/>
          <w:sz w:val="24"/>
          <w:szCs w:val="24"/>
          <w:lang w:eastAsia="ru-RU"/>
        </w:rPr>
        <w:t xml:space="preserve"> Около 77 % территории России занято этой географической областью. Назовите её. </w:t>
      </w: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t>В мае 2018 года в Томске был открыт памятник-копилка для сбора средств бездомным животным. Что это за скульптура и где она расположена?</w:t>
      </w:r>
      <w:r w:rsidRPr="007D4A2A">
        <w:rPr>
          <w:rFonts w:eastAsia="Times New Roman"/>
          <w:sz w:val="24"/>
          <w:szCs w:val="24"/>
          <w:lang w:eastAsia="ru-RU"/>
        </w:rPr>
        <w:t xml:space="preserve"> </w:t>
      </w: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7D4A2A">
        <w:rPr>
          <w:rFonts w:eastAsia="Times New Roman"/>
          <w:sz w:val="24"/>
          <w:szCs w:val="24"/>
          <w:lang w:eastAsia="ru-RU"/>
        </w:rPr>
        <w:t xml:space="preserve">Это вечнозеленое растение получило особое признание в Сибири. Оно содержит множество витаминов, а также вещества, замедляющие процесс старения. Родственником его является известный в Ю-В Азии, Америке, Европе - рододендрон, украшающий скверы многих городов, а также вереск. Добывают плоды этого растения с помощью особого прибора. Что это за растение? </w:t>
      </w:r>
    </w:p>
    <w:p w:rsidR="007D4A2A" w:rsidRDefault="007D4A2A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 называется самая старая улица Томска?</w:t>
      </w: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F74003" w:rsidRDefault="00F74003" w:rsidP="00F74003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</w:p>
    <w:p w:rsidR="00C95C86" w:rsidRDefault="00C95C86" w:rsidP="00C95C86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74003" w:rsidRPr="00F74003" w:rsidRDefault="00F74003" w:rsidP="00F7400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 w:line="240" w:lineRule="auto"/>
        <w:ind w:firstLine="45"/>
        <w:rPr>
          <w:rFonts w:eastAsia="Times New Roman"/>
          <w:sz w:val="24"/>
          <w:szCs w:val="24"/>
          <w:lang w:eastAsia="ru-RU"/>
        </w:rPr>
      </w:pPr>
    </w:p>
    <w:p w:rsidR="007A472F" w:rsidRPr="007A472F" w:rsidRDefault="007A472F"/>
    <w:p w:rsidR="00CE7964" w:rsidRPr="007A472F" w:rsidRDefault="00CE7964"/>
    <w:sectPr w:rsidR="00CE7964" w:rsidRPr="007A472F" w:rsidSect="00CE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BB5"/>
    <w:multiLevelType w:val="hybridMultilevel"/>
    <w:tmpl w:val="F45E7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2D96"/>
    <w:multiLevelType w:val="hybridMultilevel"/>
    <w:tmpl w:val="080C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D9E"/>
    <w:multiLevelType w:val="hybridMultilevel"/>
    <w:tmpl w:val="F368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794F"/>
    <w:multiLevelType w:val="hybridMultilevel"/>
    <w:tmpl w:val="362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CE7964"/>
    <w:rsid w:val="00023E13"/>
    <w:rsid w:val="00080B85"/>
    <w:rsid w:val="00211113"/>
    <w:rsid w:val="00220FD5"/>
    <w:rsid w:val="00580EB5"/>
    <w:rsid w:val="005E052B"/>
    <w:rsid w:val="00620AD5"/>
    <w:rsid w:val="00693D50"/>
    <w:rsid w:val="00795F12"/>
    <w:rsid w:val="007A472F"/>
    <w:rsid w:val="007D4A2A"/>
    <w:rsid w:val="00831D18"/>
    <w:rsid w:val="00892979"/>
    <w:rsid w:val="00A4196C"/>
    <w:rsid w:val="00BC6072"/>
    <w:rsid w:val="00C95C86"/>
    <w:rsid w:val="00CE7964"/>
    <w:rsid w:val="00D074C6"/>
    <w:rsid w:val="00DB72A7"/>
    <w:rsid w:val="00EA4B3B"/>
    <w:rsid w:val="00F32EDD"/>
    <w:rsid w:val="00F7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3E13"/>
    <w:rPr>
      <w:color w:val="0000FF"/>
      <w:u w:val="single"/>
    </w:rPr>
  </w:style>
  <w:style w:type="paragraph" w:styleId="a8">
    <w:name w:val="Body Text"/>
    <w:basedOn w:val="a"/>
    <w:link w:val="a9"/>
    <w:semiHidden/>
    <w:rsid w:val="00580EB5"/>
    <w:pPr>
      <w:spacing w:after="0" w:line="24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80EB5"/>
    <w:rPr>
      <w:rFonts w:eastAsia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7</cp:revision>
  <dcterms:created xsi:type="dcterms:W3CDTF">2018-02-03T10:02:00Z</dcterms:created>
  <dcterms:modified xsi:type="dcterms:W3CDTF">2020-02-09T15:10:00Z</dcterms:modified>
</cp:coreProperties>
</file>