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-709" w:right="141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>
      <w:pPr>
        <w:tabs>
          <w:tab w:val="left" w:pos="0"/>
          <w:tab w:val="left" w:pos="900"/>
        </w:tabs>
        <w:spacing w:after="0" w:line="240" w:lineRule="auto"/>
        <w:ind w:left="-709"/>
        <w:contextualSpacing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Экспертная карта разработана в соответствии с приказом Рособрнадзора от 14.08.2020 № 831, зарегистрированном в Министерстве юстиции РФ от 12.11.2020 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постановлением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и приказом Федеральной службы по надзору в сфере образования и науки от 12.01.2022 г. № 24 «О внесении изменений в Требования к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 приказом Рособрнадзора от 14.08.2020 г. № 831» </w:t>
      </w:r>
    </w:p>
    <w:p>
      <w:pPr>
        <w:spacing w:line="254" w:lineRule="auto"/>
        <w:ind w:left="-709"/>
        <w:contextualSpacing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line="254" w:lineRule="auto"/>
        <w:ind w:left="-709" w:right="-2"/>
        <w:contextualSpacing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Наименование организации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ru-RU"/>
        </w:rPr>
        <w:t>: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</w:rPr>
        <w:t>Муниципальное автономное образовательное учреждение дополнительного образования Дом дет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ru-RU"/>
        </w:rPr>
        <w:t>ства</w:t>
      </w:r>
      <w:r>
        <w:rPr>
          <w:rFonts w:hint="default" w:ascii="Times New Roman" w:hAnsi="Times New Roman" w:eastAsia="Calibri" w:cs="Times New Roman"/>
          <w:bCs/>
          <w:sz w:val="24"/>
          <w:szCs w:val="24"/>
          <w:u w:val="single"/>
          <w:lang w:val="ru-RU"/>
        </w:rPr>
        <w:t xml:space="preserve"> и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ru-RU"/>
        </w:rPr>
        <w:t>юношества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  <w:lang w:val="ru-RU"/>
        </w:rPr>
        <w:t>Кедр</w:t>
      </w:r>
      <w:r>
        <w:rPr>
          <w:rFonts w:ascii="Times New Roman" w:hAnsi="Times New Roman" w:eastAsia="Calibri" w:cs="Times New Roman"/>
          <w:bCs/>
          <w:sz w:val="24"/>
          <w:szCs w:val="24"/>
          <w:u w:val="single"/>
        </w:rPr>
        <w:t>» г. Томска</w:t>
      </w:r>
    </w:p>
    <w:p>
      <w:pPr>
        <w:spacing w:line="254" w:lineRule="auto"/>
        <w:ind w:left="-709" w:right="283"/>
        <w:contextualSpacing/>
        <w:rPr>
          <w:rFonts w:ascii="Times New Roman" w:hAnsi="Times New Roman" w:eastAsia="Calibri" w:cs="Times New Roman"/>
          <w:bCs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Cs/>
          <w:sz w:val="24"/>
          <w:szCs w:val="24"/>
          <w:u w:val="single"/>
        </w:rPr>
        <w:t xml:space="preserve">Адрес сайта: </w:t>
      </w:r>
      <w:r>
        <w:rPr>
          <w:rFonts w:hint="default" w:ascii="Times New Roman" w:hAnsi="Times New Roman" w:eastAsia="Calibri"/>
          <w:bCs/>
          <w:sz w:val="24"/>
          <w:szCs w:val="24"/>
          <w:u w:val="single"/>
        </w:rPr>
        <w:t>http://kedr.tomsk.ru/</w:t>
      </w:r>
    </w:p>
    <w:p>
      <w:pPr>
        <w:spacing w:line="254" w:lineRule="auto"/>
        <w:ind w:left="720"/>
        <w:contextualSpacing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6"/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1.  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Наличие специального раздела "Сведения об образовательной организации"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/>
                <w:sz w:val="24"/>
              </w:rPr>
            </w:pPr>
            <w:r>
              <w:rPr>
                <w:rFonts w:hint="default" w:ascii="Times New Roman" w:hAnsi="Times New Roman" w:eastAsia="Calibri"/>
                <w:sz w:val="24"/>
              </w:rPr>
              <w:fldChar w:fldCharType="begin"/>
            </w:r>
            <w:r>
              <w:rPr>
                <w:rFonts w:hint="default" w:ascii="Times New Roman" w:hAnsi="Times New Roman" w:eastAsia="Calibri"/>
                <w:sz w:val="24"/>
              </w:rPr>
              <w:instrText xml:space="preserve"> HYPERLINK "http://kedr.tomsk.ru/" </w:instrText>
            </w:r>
            <w:r>
              <w:rPr>
                <w:rFonts w:hint="default" w:ascii="Times New Roman" w:hAnsi="Times New Roman" w:eastAsia="Calibri"/>
                <w:sz w:val="24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Calibri"/>
                <w:sz w:val="24"/>
              </w:rPr>
              <w:t>http://</w:t>
            </w:r>
            <w:bookmarkStart w:id="0" w:name="_GoBack"/>
            <w:bookmarkEnd w:id="0"/>
            <w:r>
              <w:rPr>
                <w:rStyle w:val="10"/>
                <w:rFonts w:hint="default" w:ascii="Times New Roman" w:hAnsi="Times New Roman" w:eastAsia="Calibri"/>
                <w:sz w:val="24"/>
              </w:rPr>
              <w:t>kedr.tomsk.ru/</w:t>
            </w:r>
            <w:r>
              <w:rPr>
                <w:rFonts w:hint="default" w:ascii="Times New Roman" w:hAnsi="Times New Roman" w:eastAsia="Calibri"/>
                <w:sz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4"/>
                <w:lang w:val="ru-RU"/>
              </w:rPr>
              <w:t>Горизонтальное</w:t>
            </w:r>
            <w:r>
              <w:rPr>
                <w:rFonts w:ascii="Times New Roman" w:hAnsi="Times New Roman" w:eastAsia="Calibri" w:cs="Times New Roman"/>
                <w:sz w:val="24"/>
              </w:rPr>
              <w:t xml:space="preserve"> меню 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информацию: 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r>
              <w:fldChar w:fldCharType="begin"/>
            </w:r>
            <w:r>
              <w:instrText xml:space="preserve"> HYPERLINK "https://login.consultant.ru/link/?req=doc&amp;base=LAW&amp;n=347034&amp;date=16.11.2020&amp;dst=377&amp;fld=134"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частью 4 статьи 91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"Структура и органы управления образовательной организацией"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</w:t>
            </w:r>
            <w:r>
              <w:fldChar w:fldCharType="begin"/>
            </w:r>
            <w:r>
              <w:instrText xml:space="preserve"> HYPERLINK "https://login.consultant.ru/link/?req=doc&amp;base=LAW&amp;n=342108&amp;date=16.11.2020"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 63-ФЗ "Об электронной подписи"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На главной странице подраздела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 указанными  органами  исполнения  предписания  или  признания  его недействительным в установленном законом порядке (при наличии)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"Образование"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Подраздел должен содержать информацию: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сроке действия государственной аккредитации образовательной программы (при наличии государственной аккредитации);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языка(х), на котором(ых) осуществляется образование (обучение);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пункте,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численности обучающихся,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общей численности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 xml:space="preserve">Подраздел "Образовательные стандарты"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Главная страница подраздела "Образовательные стандарты" должна содержать информацию: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Иформация о федеральных государственных образовательных стандартах, федеральных государственных  требованиях,  об  образовательных  стандартах  и 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Главная страница подраздела должна содержать следующую информацию: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http://kedr.tomsk.ru/?page_id=3177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Стипендии и меры поддержки обучающихся "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"Стипендии и меры поддержки обучающихся" должна содержать информацию: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Подраздел должен содержать информацию о порядке оказания платных образовательных услуг в виде электронных документов: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"Финансово-хозяйственная деятельность"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Главная страница подраздела должна содержать информацию информацию: 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"Вакантные места для приема (перевода) обучающихся"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информацию: 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Главная страница подраздела «Доступная среда» должна содержать информацию: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учебных кабинетах;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http://kedr.tomsk.ru/?page_id=9252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"Международное сотрудничество"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Главная страница подраздела «Международное сотрудничество» должна содержать информацию: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>
            <w:pPr>
              <w:pStyle w:val="1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http://kedr.tomsk.ru/?page_id=10852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Подраздел "Организация питания в    образовательной организации "</w:t>
            </w:r>
          </w:p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Государственные и муниципальные общеобразовательные организации при размещении информации:</w:t>
            </w:r>
          </w:p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об условиях питания обучающихся по образовательным программам начального общего образования размещают в том числе:</w:t>
            </w:r>
          </w:p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меню ежедневного горячего питания,  </w:t>
            </w:r>
          </w:p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информацию о наличии диетического меню в образовательной организации, </w:t>
            </w:r>
          </w:p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перечни юридических лиц и индивидуальных предпринимателей, оказывающих услуги по организации питания в общеобразовательных  организациях,  </w:t>
            </w:r>
          </w:p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перечни  юридических  лиц  и  индивидуальных предпринимателей, поставляющих (реализующих) пищевые продукты и продовольственное сырье в общеобразовательные организации, </w:t>
            </w:r>
          </w:p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формы обратной связи для родителей обучающихся и ответы на вопросы родителей по питанию.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</w:rPr>
              <w:t>http://kedr.tomsk.ru/?page_id=10854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135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9070F"/>
    <w:multiLevelType w:val="multilevel"/>
    <w:tmpl w:val="60F9070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4A6F"/>
    <w:rsid w:val="00017596"/>
    <w:rsid w:val="00023C42"/>
    <w:rsid w:val="00047C2A"/>
    <w:rsid w:val="00051CA8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5782A"/>
    <w:rsid w:val="0026046A"/>
    <w:rsid w:val="00292DC5"/>
    <w:rsid w:val="002B7E58"/>
    <w:rsid w:val="002C3956"/>
    <w:rsid w:val="002D0B98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4B6C"/>
    <w:rsid w:val="00617CF8"/>
    <w:rsid w:val="00617EFB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F42CC"/>
    <w:rsid w:val="00712A55"/>
    <w:rsid w:val="007300D4"/>
    <w:rsid w:val="00730BA5"/>
    <w:rsid w:val="00734F13"/>
    <w:rsid w:val="007363F2"/>
    <w:rsid w:val="00736A21"/>
    <w:rsid w:val="00777639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7F5675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C1072"/>
    <w:rsid w:val="009C23FB"/>
    <w:rsid w:val="009C289A"/>
    <w:rsid w:val="009F5EC1"/>
    <w:rsid w:val="00A02AEB"/>
    <w:rsid w:val="00A04A4B"/>
    <w:rsid w:val="00A17C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35384"/>
    <w:rsid w:val="00B440C1"/>
    <w:rsid w:val="00B4584D"/>
    <w:rsid w:val="00B64040"/>
    <w:rsid w:val="00B75542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16A1B"/>
    <w:rsid w:val="00C207DF"/>
    <w:rsid w:val="00C2193E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3FF0"/>
    <w:rsid w:val="00CD2628"/>
    <w:rsid w:val="00CE486B"/>
    <w:rsid w:val="00CE63CC"/>
    <w:rsid w:val="00CF4863"/>
    <w:rsid w:val="00CF7A8F"/>
    <w:rsid w:val="00D160B2"/>
    <w:rsid w:val="00D32B9D"/>
    <w:rsid w:val="00D36A55"/>
    <w:rsid w:val="00D4137E"/>
    <w:rsid w:val="00D415C7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4070"/>
    <w:rsid w:val="00DE2F36"/>
    <w:rsid w:val="00DE334A"/>
    <w:rsid w:val="00DE34E8"/>
    <w:rsid w:val="00DF7824"/>
    <w:rsid w:val="00E21888"/>
    <w:rsid w:val="00E2755A"/>
    <w:rsid w:val="00E357E9"/>
    <w:rsid w:val="00E37B76"/>
    <w:rsid w:val="00E47E9F"/>
    <w:rsid w:val="00E512A4"/>
    <w:rsid w:val="00E5524F"/>
    <w:rsid w:val="00E578C3"/>
    <w:rsid w:val="00E640DA"/>
    <w:rsid w:val="00E77A96"/>
    <w:rsid w:val="00E91BAC"/>
    <w:rsid w:val="00E978B5"/>
    <w:rsid w:val="00EA2C25"/>
    <w:rsid w:val="00EC0290"/>
    <w:rsid w:val="00EE0744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  <w:rsid w:val="00FE577B"/>
    <w:rsid w:val="0AA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1"/>
    <w:next w:val="1"/>
    <w:link w:val="19"/>
    <w:qFormat/>
    <w:uiPriority w:val="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paragraph" w:styleId="4">
    <w:name w:val="heading 4"/>
    <w:basedOn w:val="1"/>
    <w:next w:val="1"/>
    <w:link w:val="20"/>
    <w:qFormat/>
    <w:uiPriority w:val="0"/>
    <w:pPr>
      <w:keepNext/>
      <w:spacing w:after="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2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Hyperlink"/>
    <w:basedOn w:val="5"/>
    <w:semiHidden/>
    <w:unhideWhenUsed/>
    <w:uiPriority w:val="99"/>
    <w:rPr>
      <w:color w:val="0000FF"/>
      <w:u w:val="single"/>
    </w:rPr>
  </w:style>
  <w:style w:type="paragraph" w:styleId="11">
    <w:name w:val="Plain Text"/>
    <w:basedOn w:val="1"/>
    <w:link w:val="22"/>
    <w:uiPriority w:val="99"/>
    <w:pPr>
      <w:spacing w:before="100" w:beforeAutospacing="1" w:after="100" w:afterAutospacing="1" w:line="240" w:lineRule="auto"/>
      <w:jc w:val="both"/>
    </w:pPr>
    <w:rPr>
      <w:rFonts w:ascii="Arial" w:hAnsi="Arial" w:eastAsia="Arial Unicode MS" w:cs="Arial"/>
      <w:sz w:val="24"/>
      <w:szCs w:val="24"/>
      <w:lang w:eastAsia="ru-RU"/>
    </w:rPr>
  </w:style>
  <w:style w:type="character" w:customStyle="1" w:styleId="12">
    <w:name w:val="Текст выноски Знак"/>
    <w:basedOn w:val="5"/>
    <w:link w:val="7"/>
    <w:uiPriority w:val="99"/>
    <w:rPr>
      <w:rFonts w:ascii="Segoe UI" w:hAnsi="Segoe UI" w:cs="Segoe UI"/>
      <w:sz w:val="18"/>
      <w:szCs w:val="18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14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en-US" w:bidi="ar-SA"/>
    </w:rPr>
  </w:style>
  <w:style w:type="character" w:customStyle="1" w:styleId="15">
    <w:name w:val="Верхний колонтитул Знак"/>
    <w:basedOn w:val="5"/>
    <w:link w:val="9"/>
    <w:uiPriority w:val="99"/>
  </w:style>
  <w:style w:type="character" w:customStyle="1" w:styleId="16">
    <w:name w:val="Нижний колонтитул Знак"/>
    <w:basedOn w:val="5"/>
    <w:link w:val="8"/>
    <w:uiPriority w:val="99"/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9">
    <w:name w:val="Заголовок 3 Знак"/>
    <w:basedOn w:val="5"/>
    <w:link w:val="3"/>
    <w:uiPriority w:val="0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4 Знак"/>
    <w:basedOn w:val="5"/>
    <w:link w:val="4"/>
    <w:uiPriority w:val="0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paragraph" w:customStyle="1" w:styleId="21">
    <w:name w:val="heading 2.Заголовок подраздела"/>
    <w:next w:val="1"/>
    <w:uiPriority w:val="0"/>
    <w:pPr>
      <w:keepNext/>
      <w:autoSpaceDE w:val="0"/>
      <w:autoSpaceDN w:val="0"/>
      <w:spacing w:before="240" w:after="60" w:line="240" w:lineRule="auto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  <w:style w:type="character" w:customStyle="1" w:styleId="22">
    <w:name w:val="Текст Знак"/>
    <w:basedOn w:val="5"/>
    <w:link w:val="11"/>
    <w:uiPriority w:val="99"/>
    <w:rPr>
      <w:rFonts w:ascii="Arial" w:hAnsi="Arial" w:eastAsia="Arial Unicode MS" w:cs="Arial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D9A9-E30D-42B3-B88B-4EA6BEBE07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2976</Words>
  <Characters>16968</Characters>
  <Lines>141</Lines>
  <Paragraphs>39</Paragraphs>
  <TotalTime>96</TotalTime>
  <ScaleCrop>false</ScaleCrop>
  <LinksUpToDate>false</LinksUpToDate>
  <CharactersWithSpaces>19905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2022-10-19T07:44:00Z</dcterms:created>
  <dc:creator>jurist2</dc:creator>
  <cp:lastModifiedBy>PC2</cp:lastModifiedBy>
  <cp:lastPrinted>2022-10-12T07:35:00Z</cp:lastPrinted>
  <dcterms:modified xsi:type="dcterms:W3CDTF">2022-12-09T07:21:05Z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387B3E7A3006405AA12F2CE80C2527A4</vt:lpwstr>
  </property>
</Properties>
</file>